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bookmarkStart w:id="0" w:name="_GoBack"/>
      <w:r w:rsidRPr="00E14D85">
        <w:rPr>
          <w:rFonts w:ascii="Times New Roman" w:hAnsi="Times New Roman" w:cs="Times New Roman"/>
          <w:i/>
          <w:sz w:val="28"/>
          <w:szCs w:val="28"/>
          <w:lang w:val="en-GB"/>
        </w:rPr>
        <w:t>Comment on the following quotations with evaluation phrases:</w:t>
      </w:r>
    </w:p>
    <w:p w:rsid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</w:p>
    <w:bookmarkEnd w:id="0"/>
    <w:p w:rsidR="003A6EF3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E14D85">
        <w:rPr>
          <w:rFonts w:ascii="Times New Roman" w:hAnsi="Times New Roman" w:cs="Times New Roman"/>
          <w:sz w:val="28"/>
          <w:szCs w:val="28"/>
          <w:lang w:val="en-GB"/>
        </w:rPr>
        <w:t>“The greatest wealth is health.” – Virgil</w:t>
      </w:r>
    </w:p>
    <w:p w:rsid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E14D85">
        <w:rPr>
          <w:rFonts w:ascii="Times New Roman" w:hAnsi="Times New Roman" w:cs="Times New Roman"/>
          <w:sz w:val="28"/>
          <w:szCs w:val="28"/>
          <w:lang w:val="en-GB"/>
        </w:rPr>
        <w:t>“He who takes medicine and neglects to diet wastes the skill of his doctors.” – Chinese Proverb</w:t>
      </w:r>
    </w:p>
    <w:p w:rsidR="00E14D85" w:rsidRP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E14D85">
        <w:rPr>
          <w:rFonts w:ascii="Times New Roman" w:hAnsi="Times New Roman" w:cs="Times New Roman"/>
          <w:sz w:val="28"/>
          <w:szCs w:val="28"/>
          <w:lang w:val="en-GB"/>
        </w:rPr>
        <w:t>“If you have health, you probably will be happy, and if you have health and happiness, you have the wealth you need, even if it is not all you want.” – Elbert Hubbard</w:t>
      </w:r>
    </w:p>
    <w:p w:rsid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E14D85">
        <w:rPr>
          <w:rFonts w:ascii="Times New Roman" w:hAnsi="Times New Roman" w:cs="Times New Roman"/>
          <w:sz w:val="28"/>
          <w:szCs w:val="28"/>
          <w:lang w:val="en-GB"/>
        </w:rPr>
        <w:t>“A good laugh and a long sleep are the best cures in the doctor’s book.” – Irish Proverb</w:t>
      </w:r>
    </w:p>
    <w:p w:rsidR="00E14D85" w:rsidRPr="00E14D85" w:rsidRDefault="00E14D85" w:rsidP="00E1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E14D85">
        <w:rPr>
          <w:lang w:val="en-GB"/>
        </w:rPr>
        <w:t xml:space="preserve"> </w:t>
      </w:r>
      <w:r w:rsidRPr="00E14D85">
        <w:rPr>
          <w:rFonts w:ascii="Times New Roman" w:hAnsi="Times New Roman" w:cs="Times New Roman"/>
          <w:sz w:val="28"/>
          <w:szCs w:val="28"/>
          <w:lang w:val="en-GB"/>
        </w:rPr>
        <w:t xml:space="preserve">“Health is a state of complete harmony of the body, mind and spirit. When one is free from physical disabilities and mental distractions, the gates of the soul open.” – B.K.S. </w:t>
      </w:r>
      <w:proofErr w:type="spellStart"/>
      <w:r w:rsidRPr="00E14D85">
        <w:rPr>
          <w:rFonts w:ascii="Times New Roman" w:hAnsi="Times New Roman" w:cs="Times New Roman"/>
          <w:sz w:val="28"/>
          <w:szCs w:val="28"/>
          <w:lang w:val="en-GB"/>
        </w:rPr>
        <w:t>Iyengar</w:t>
      </w:r>
      <w:proofErr w:type="spellEnd"/>
    </w:p>
    <w:sectPr w:rsidR="00E14D85" w:rsidRPr="00E1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E6"/>
    <w:rsid w:val="00305D21"/>
    <w:rsid w:val="003A6EF3"/>
    <w:rsid w:val="00A31CE6"/>
    <w:rsid w:val="00E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61CB"/>
  <w15:chartTrackingRefBased/>
  <w15:docId w15:val="{0677ED1C-7DFE-4303-B5E7-4CFA6F1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2020-03-17T07:08:00Z</dcterms:created>
  <dcterms:modified xsi:type="dcterms:W3CDTF">2020-03-17T07:18:00Z</dcterms:modified>
</cp:coreProperties>
</file>